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77" w:rsidRPr="006A3877" w:rsidRDefault="006A3877" w:rsidP="006A3877">
      <w:pPr>
        <w:jc w:val="center"/>
        <w:rPr>
          <w:b/>
        </w:rPr>
      </w:pPr>
      <w:r w:rsidRPr="006A3877">
        <w:rPr>
          <w:b/>
        </w:rPr>
        <w:t xml:space="preserve">. Соответствие инфраструктуры </w:t>
      </w:r>
      <w:proofErr w:type="gramStart"/>
      <w:r w:rsidRPr="006A3877">
        <w:rPr>
          <w:b/>
        </w:rPr>
        <w:t>образовательного</w:t>
      </w:r>
      <w:proofErr w:type="gramEnd"/>
    </w:p>
    <w:p w:rsidR="006A3877" w:rsidRPr="006A3877" w:rsidRDefault="006A3877" w:rsidP="006A3877">
      <w:pPr>
        <w:jc w:val="center"/>
        <w:rPr>
          <w:b/>
        </w:rPr>
      </w:pPr>
      <w:r w:rsidRPr="006A3877">
        <w:rPr>
          <w:b/>
        </w:rPr>
        <w:t xml:space="preserve">учреждения условиям </w:t>
      </w:r>
      <w:proofErr w:type="spellStart"/>
      <w:r w:rsidRPr="006A3877">
        <w:rPr>
          <w:b/>
        </w:rPr>
        <w:t>здоровьесбережения</w:t>
      </w:r>
      <w:proofErr w:type="spellEnd"/>
    </w:p>
    <w:p w:rsidR="006A3877" w:rsidRPr="006A3877" w:rsidRDefault="006A3877" w:rsidP="006A3877">
      <w:pPr>
        <w:jc w:val="center"/>
        <w:rPr>
          <w:b/>
        </w:rPr>
      </w:pPr>
      <w:r w:rsidRPr="006A3877">
        <w:rPr>
          <w:b/>
        </w:rPr>
        <w:t>обучающихся</w:t>
      </w:r>
    </w:p>
    <w:p w:rsidR="006A3877" w:rsidRDefault="006A3877" w:rsidP="006A3877">
      <w:r>
        <w:t>Состояние и содержание территории, здания, оборудования</w:t>
      </w:r>
      <w:r>
        <w:t xml:space="preserve"> </w:t>
      </w:r>
      <w:r>
        <w:t>соответствуют требованиям санитарных правил, требованиям пожарной</w:t>
      </w:r>
      <w:r>
        <w:t xml:space="preserve"> </w:t>
      </w:r>
      <w:r>
        <w:t>безопасности, требованиям безопасности дорожного движения.</w:t>
      </w:r>
    </w:p>
    <w:p w:rsidR="006A3877" w:rsidRDefault="006A3877" w:rsidP="006A3877">
      <w:r>
        <w:t>Имеется помещение столовой для питания обучающихся, а</w:t>
      </w:r>
      <w:r>
        <w:t xml:space="preserve"> </w:t>
      </w:r>
      <w:r>
        <w:t>также имеется место для хранения пищи в соответствии с требованиями</w:t>
      </w:r>
      <w:r>
        <w:t xml:space="preserve"> </w:t>
      </w:r>
      <w:r>
        <w:t>санитарных правил.</w:t>
      </w:r>
    </w:p>
    <w:p w:rsidR="006A3877" w:rsidRDefault="006A3877" w:rsidP="006A3877">
      <w:r>
        <w:t>Учебные кабинеты оснащены естественной и искусственной</w:t>
      </w:r>
      <w:r>
        <w:t xml:space="preserve"> </w:t>
      </w:r>
      <w:r>
        <w:t>освещенностью, воздушно-тепловым режимом, необходимым оборудованием</w:t>
      </w:r>
      <w:r>
        <w:t xml:space="preserve"> </w:t>
      </w:r>
      <w:r>
        <w:t xml:space="preserve">и инвентарем в соответствии с требованиями </w:t>
      </w:r>
      <w:proofErr w:type="spellStart"/>
      <w:r>
        <w:t>санитарно</w:t>
      </w:r>
      <w:proofErr w:type="spellEnd"/>
      <w:r>
        <w:t xml:space="preserve"> – </w:t>
      </w:r>
      <w:proofErr w:type="gramStart"/>
      <w:r>
        <w:t>гигиенических</w:t>
      </w:r>
      <w:proofErr w:type="gramEnd"/>
    </w:p>
    <w:p w:rsidR="006A3877" w:rsidRDefault="006A3877" w:rsidP="006A3877">
      <w:r>
        <w:t>правил для освоения основных и дополнительных образовательных</w:t>
      </w:r>
      <w:r>
        <w:t xml:space="preserve"> </w:t>
      </w:r>
      <w:r>
        <w:t>программ.</w:t>
      </w:r>
    </w:p>
    <w:p w:rsidR="00684F50" w:rsidRDefault="006A3877" w:rsidP="006A3877">
      <w:r>
        <w:t xml:space="preserve">На основании </w:t>
      </w:r>
      <w:proofErr w:type="spellStart"/>
      <w:r>
        <w:t>заключѐнного</w:t>
      </w:r>
      <w:proofErr w:type="spellEnd"/>
      <w:r>
        <w:t xml:space="preserve"> договора с </w:t>
      </w:r>
      <w:r>
        <w:t xml:space="preserve">участковой больницей  </w:t>
      </w:r>
      <w:r>
        <w:t>осуществляется медицинское сопровождение (медицинский осмотр,</w:t>
      </w:r>
      <w:r>
        <w:t xml:space="preserve"> </w:t>
      </w:r>
      <w:r>
        <w:t>профилактические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смотры, предварительные мед. осмотры,</w:t>
      </w:r>
      <w:r>
        <w:t xml:space="preserve"> </w:t>
      </w:r>
      <w:r>
        <w:t xml:space="preserve">периодические мед. осмотры) обучающихся школы. </w:t>
      </w:r>
      <w:bookmarkStart w:id="0" w:name="_GoBack"/>
      <w:bookmarkEnd w:id="0"/>
    </w:p>
    <w:sectPr w:rsidR="00684F50" w:rsidSect="006A3877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18"/>
    <w:rsid w:val="00684F50"/>
    <w:rsid w:val="006A3877"/>
    <w:rsid w:val="00BE4618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2017-11-11T14:34:00Z</dcterms:created>
  <dcterms:modified xsi:type="dcterms:W3CDTF">2017-11-11T14:35:00Z</dcterms:modified>
</cp:coreProperties>
</file>